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t>Unit 3 Have you ever done a part-time job?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教学内容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Lead in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Listening and speaking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教学目标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知识目标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1） To recognize and read aloud 8 words “creative, confident, fluent, sportsman, operator, designer, cashier, typist”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2） To recognize and read aloud “good with hands, have good communication skills, team player, properly”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3） To recognize and read aloud 5 sentence structures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Could you tell me something about yourself?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Have you ever done a part-time job?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What are your strong points?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Why do you want to work for our company?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I have worked as a part-time… in a company for…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能力目标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To be able to understand the conversation about job interview and use the key words and sentence patterns to complete a conversation about job interview.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情感目标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t>T</w:t>
      </w:r>
      <w:r>
        <w:rPr>
          <w:rFonts w:hint="eastAsia"/>
          <w:sz w:val="28"/>
          <w:szCs w:val="28"/>
        </w:rPr>
        <w:t>o k</w:t>
      </w:r>
      <w:r>
        <w:rPr>
          <w:sz w:val="28"/>
          <w:szCs w:val="28"/>
        </w:rPr>
        <w:t>now the euphemism in English and use them properly.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教学重点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To master the following words, phrases and sentences: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8 words: creative, confident, fluent, sportsman, operator, designer, cashier, typist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3 phrases: good with hands, have good communication skills, team player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5 sentences: Could you tell me something about yourself?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Have you done any part-time job?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What are your strong points?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Why do you want to work for our company?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I have worked as a part-time… in a company for…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教学难点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bCs/>
          <w:sz w:val="28"/>
          <w:szCs w:val="28"/>
        </w:rPr>
      </w:pPr>
      <w:r>
        <w:rPr>
          <w:bCs/>
          <w:sz w:val="28"/>
          <w:szCs w:val="28"/>
        </w:rPr>
        <w:t>To be able to complete an interview using the key words and sentences.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/>
          <w:bCs/>
          <w:sz w:val="28"/>
          <w:szCs w:val="28"/>
          <w:lang w:eastAsia="zh-CN"/>
        </w:rPr>
      </w:pPr>
      <w:r>
        <w:rPr>
          <w:rFonts w:hint="eastAsia"/>
          <w:bCs/>
          <w:sz w:val="28"/>
          <w:szCs w:val="28"/>
          <w:lang w:eastAsia="zh-CN"/>
        </w:rPr>
        <w:t>教学过程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>Lead in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>Activity 1 从学生毕业找工作引入关于个人性格、才能的词汇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>Activity 2 复习、学习关于职业的词汇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Listening and speaking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Activity 3-5 带领学生审题，帮助学生理解题目中词汇的含义，并预测听力内容，听的过程中掌握大意，可重复播放，理解重点语句。最后完成题目。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Activity 6 放录音，学生边听边将有关面试的句子画出来。老师逐句翻译，讲解重点词汇和语句。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Activity 7 两人一组，分角色轮流扮演招聘者和应聘者，熟练掌握所给句型。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Activity 8 阅读所给招聘广告，在创设情境下练习对话。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课堂小结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六、Homework</w:t>
      </w:r>
      <w:bookmarkStart w:id="0" w:name="_GoBack"/>
      <w:bookmarkEnd w:id="0"/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2B21FB"/>
    <w:multiLevelType w:val="singleLevel"/>
    <w:tmpl w:val="852B21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E659C79"/>
    <w:multiLevelType w:val="singleLevel"/>
    <w:tmpl w:val="0E659C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D2EA616"/>
    <w:multiLevelType w:val="singleLevel"/>
    <w:tmpl w:val="1D2EA61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5F0C44"/>
    <w:rsid w:val="430541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Administrator.USER-20150519BE</dc:creator>
  <cp:lastModifiedBy>Administrator</cp:lastModifiedBy>
  <dcterms:modified xsi:type="dcterms:W3CDTF">2021-05-26T08:06:02Z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